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河南法官进修学院</w:t>
      </w:r>
    </w:p>
    <w:p>
      <w:pPr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黑体" w:hAnsi="黑体" w:eastAsia="黑体" w:cs="黑体"/>
          <w:sz w:val="36"/>
          <w:szCs w:val="36"/>
        </w:rPr>
        <w:t>2024年度司法研究课题选题范围</w:t>
      </w:r>
    </w:p>
    <w:p/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1．习近平法治思想指导下中华优秀传统法律文化创新性发展研究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2．新时代传承发展“枫桥经验”促进诉源治理研究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3．司法责任制背景下阅核制问题研究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4．刑事一体化背景下的轻罪治理问题研究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5．少年司法问题研究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6．婚姻家事诉讼问题研究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7．以依法保护知识产权服务发展新质生产力问题研究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8．新修订的《公司法》适用问题研究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9．民间借贷相关问题研究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10．构建行政复议与行政诉讼衔接工作体系问题研究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11．行政争议实质性化解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问题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12．执行体制改革问题研究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13．诉讼审级制度问题研究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14．信访治理法治化问题研究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15．人民陪审制度问题研究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p/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lNzMzYjdjYTI4MTYxOWFjZjdhMGZjYWRkMTdkZjgifQ=="/>
  </w:docVars>
  <w:rsids>
    <w:rsidRoot w:val="3CF80066"/>
    <w:rsid w:val="05A531D1"/>
    <w:rsid w:val="0C4B3C8B"/>
    <w:rsid w:val="1A8B5560"/>
    <w:rsid w:val="24D81481"/>
    <w:rsid w:val="38E95306"/>
    <w:rsid w:val="3A23096C"/>
    <w:rsid w:val="3CF80066"/>
    <w:rsid w:val="3E497999"/>
    <w:rsid w:val="422D53B3"/>
    <w:rsid w:val="43715488"/>
    <w:rsid w:val="454D7D6F"/>
    <w:rsid w:val="507C3BFE"/>
    <w:rsid w:val="50CF070D"/>
    <w:rsid w:val="54890697"/>
    <w:rsid w:val="5A4C5140"/>
    <w:rsid w:val="6E5F273D"/>
    <w:rsid w:val="70CA396B"/>
    <w:rsid w:val="793D1B4C"/>
    <w:rsid w:val="7EC1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仿宋_GB2312"/>
      <w:sz w:val="28"/>
    </w:rPr>
  </w:style>
  <w:style w:type="paragraph" w:styleId="3">
    <w:name w:val="Body Text 2"/>
    <w:basedOn w:val="1"/>
    <w:qFormat/>
    <w:uiPriority w:val="0"/>
    <w:pPr>
      <w:spacing w:after="120" w:line="480" w:lineRule="auto"/>
    </w:pPr>
  </w:style>
  <w:style w:type="paragraph" w:styleId="4">
    <w:name w:val="Body Text Indent"/>
    <w:basedOn w:val="1"/>
    <w:next w:val="2"/>
    <w:qFormat/>
    <w:uiPriority w:val="0"/>
    <w:pPr>
      <w:ind w:firstLine="600"/>
    </w:pPr>
    <w:rPr>
      <w:rFonts w:eastAsia="仿宋_GB2312"/>
    </w:rPr>
  </w:style>
  <w:style w:type="paragraph" w:styleId="5">
    <w:name w:val="Body Text First Indent 2"/>
    <w:basedOn w:val="4"/>
    <w:next w:val="1"/>
    <w:qFormat/>
    <w:uiPriority w:val="0"/>
    <w:pPr>
      <w:spacing w:before="100" w:beforeAutospacing="1"/>
      <w:ind w:firstLine="420" w:firstLineChars="200"/>
    </w:p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659</Words>
  <Characters>677</Characters>
  <Lines>0</Lines>
  <Paragraphs>0</Paragraphs>
  <TotalTime>26</TotalTime>
  <ScaleCrop>false</ScaleCrop>
  <LinksUpToDate>false</LinksUpToDate>
  <CharactersWithSpaces>888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2024-06-07T01:15:00Z</dcterms:created>
  <dc:creator>綪綪</dc:creator>
  <cp:lastModifiedBy>郭玲玲</cp:lastModifiedBy>
  <cp:lastPrinted>2024-06-07T03:07:00Z</cp:lastPrinted>
  <dcterms:modified xsi:type="dcterms:W3CDTF">2024-06-11T01:38:41Z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4ADAAEFD21CD43C1B604DF4D9E9E0371_13</vt:lpwstr>
  </property>
</Properties>
</file>